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91" w:rsidRPr="005E0B9C" w:rsidRDefault="00866391" w:rsidP="00614A3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0B9C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5E0B9C">
        <w:rPr>
          <w:rFonts w:ascii="Times New Roman" w:hAnsi="Times New Roman"/>
          <w:b/>
          <w:sz w:val="24"/>
          <w:szCs w:val="24"/>
        </w:rPr>
        <w:t>ПЕРЕЧЕНЬ ЗАДАНИЙ</w:t>
      </w:r>
    </w:p>
    <w:p w:rsidR="00866391" w:rsidRPr="005E0B9C" w:rsidRDefault="00866391" w:rsidP="00614A3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0B9C">
        <w:rPr>
          <w:rFonts w:ascii="Times New Roman" w:hAnsi="Times New Roman"/>
          <w:b/>
          <w:sz w:val="24"/>
          <w:szCs w:val="24"/>
        </w:rPr>
        <w:t>УПРАВЛЯЕМОЙ САМОСТОЯТЕЛЬНОЙ РАБОТЫ</w:t>
      </w:r>
    </w:p>
    <w:p w:rsidR="00866391" w:rsidRPr="005E0B9C" w:rsidRDefault="00866391" w:rsidP="00614A30">
      <w:pPr>
        <w:shd w:val="clear" w:color="auto" w:fill="FFFFFF"/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5E0B9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Тема: Источники экологического права</w:t>
      </w:r>
      <w:r w:rsidRPr="005E0B9C">
        <w:rPr>
          <w:rFonts w:ascii="Times New Roman" w:hAnsi="Times New Roman"/>
          <w:b/>
          <w:sz w:val="24"/>
          <w:szCs w:val="24"/>
        </w:rPr>
        <w:t xml:space="preserve">: 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Изучить: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понятие, признаки  и классификацию источников экологического права: конституционные нормы, регулирующие права и обязанности граждан в сфере взаимодействия общества и природы, законодательные акты, подзаконные акты экологического законодательства, международные источники.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 xml:space="preserve">Проанализировать: </w:t>
      </w:r>
      <w:r w:rsidRPr="005E0B9C">
        <w:rPr>
          <w:rFonts w:ascii="Times New Roman" w:hAnsi="Times New Roman"/>
          <w:sz w:val="24"/>
          <w:szCs w:val="24"/>
          <w:lang w:eastAsia="ru-RU"/>
        </w:rPr>
        <w:t>систему экологического законодательства Республики Беларусь, соотношение национального законодательства с международно-правовыми нормами в   данной сфере, проблемные вопросы соотношения актов экологического законодательства.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Письменно выполнить: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составить схемы на тему: Система экологического законодательства, подготовить презентацию «Источники экологического права Республики Беларусь»</w:t>
      </w:r>
    </w:p>
    <w:p w:rsidR="00866391" w:rsidRPr="005E0B9C" w:rsidRDefault="00866391" w:rsidP="00614A30">
      <w:pPr>
        <w:spacing w:after="0"/>
        <w:rPr>
          <w:rFonts w:ascii="Times New Roman" w:hAnsi="Times New Roman"/>
          <w:sz w:val="24"/>
          <w:szCs w:val="24"/>
        </w:rPr>
      </w:pPr>
    </w:p>
    <w:p w:rsidR="00866391" w:rsidRPr="005E0B9C" w:rsidRDefault="00866391" w:rsidP="00614A30">
      <w:pPr>
        <w:tabs>
          <w:tab w:val="left" w:pos="1215"/>
        </w:tabs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 w:rsidRPr="005E0B9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Тема: </w:t>
      </w:r>
      <w:r w:rsidRPr="005E0B9C">
        <w:rPr>
          <w:rFonts w:ascii="Times New Roman" w:hAnsi="Times New Roman" w:cs="Arial"/>
          <w:b/>
          <w:sz w:val="24"/>
          <w:szCs w:val="24"/>
        </w:rPr>
        <w:t>Право собственности на компоненты природной среды.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Изучить: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понятие, содержание и формы собственности на  компоненты природной среды, порядок возникновения и прекращения права частной собственности на природные объекты, формы и способы защиты прав собственника  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 xml:space="preserve">Проанализировать: </w:t>
      </w:r>
      <w:r w:rsidRPr="005E0B9C">
        <w:rPr>
          <w:rFonts w:ascii="Times New Roman" w:hAnsi="Times New Roman"/>
          <w:sz w:val="24"/>
          <w:szCs w:val="24"/>
          <w:lang w:eastAsia="ru-RU"/>
        </w:rPr>
        <w:t>содержание и особенности правомочий собственника</w:t>
      </w:r>
      <w:r w:rsidRPr="005E0B9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5E0B9C">
        <w:rPr>
          <w:rFonts w:ascii="Times New Roman" w:hAnsi="Times New Roman"/>
          <w:sz w:val="24"/>
          <w:szCs w:val="24"/>
          <w:lang w:eastAsia="ru-RU"/>
        </w:rPr>
        <w:t>природного объекта по владению, пользованию и распоряжению в сравнении с полномочиями в отношении другого имущества, составы природных ресурсов как объектов права собственности, специфические меры защиты прав собственника природного объекта.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Письменно выполнить: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подготовить сравнительную характеристику природных ресурсов как объектов права собственности (в виде таблицы).</w:t>
      </w:r>
    </w:p>
    <w:p w:rsidR="00866391" w:rsidRPr="005E0B9C" w:rsidRDefault="00866391" w:rsidP="00614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0B9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Тема: </w:t>
      </w:r>
      <w:r w:rsidRPr="005E0B9C">
        <w:rPr>
          <w:rFonts w:ascii="Times New Roman" w:hAnsi="Times New Roman"/>
          <w:b/>
          <w:sz w:val="24"/>
          <w:szCs w:val="24"/>
        </w:rPr>
        <w:t>Государственное управление в области природопользования и охраны окружающей среды.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Изучить: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понятие, механизм, функции  государственного управления природопользованием и охраной окружающей среды, систему органов управления и их полномочия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Проанализировать</w:t>
      </w:r>
      <w:r w:rsidRPr="005E0B9C">
        <w:rPr>
          <w:rFonts w:ascii="Times New Roman" w:hAnsi="Times New Roman"/>
          <w:sz w:val="24"/>
          <w:szCs w:val="24"/>
          <w:lang w:eastAsia="ru-RU"/>
        </w:rPr>
        <w:t>: характер распределения полномочий по управлению природопользованием и охраной окружающей среды между органами общей и специальной компетенции, содержание полномочий отдельных органов.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0B9C">
        <w:rPr>
          <w:rFonts w:ascii="Times New Roman" w:hAnsi="Times New Roman"/>
          <w:i/>
          <w:sz w:val="24"/>
          <w:szCs w:val="24"/>
          <w:lang w:eastAsia="ru-RU"/>
        </w:rPr>
        <w:t>Письменно выполнить: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составить блок схем на темы: Механизм управления природопользованием и охраной окружающей среды; функции управления;  система органов управления.</w:t>
      </w:r>
    </w:p>
    <w:p w:rsidR="00866391" w:rsidRPr="005E0B9C" w:rsidRDefault="00866391" w:rsidP="00614A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866391" w:rsidRPr="005E0B9C" w:rsidRDefault="00866391" w:rsidP="00614A30">
      <w:pPr>
        <w:spacing w:after="0"/>
        <w:rPr>
          <w:rFonts w:ascii="Times New Roman" w:hAnsi="Times New Roman"/>
          <w:sz w:val="24"/>
          <w:szCs w:val="24"/>
        </w:rPr>
      </w:pPr>
      <w:r w:rsidRPr="005E0B9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Тема: </w:t>
      </w:r>
      <w:r w:rsidRPr="005E0B9C">
        <w:rPr>
          <w:rFonts w:ascii="Times New Roman" w:hAnsi="Times New Roman"/>
          <w:b/>
          <w:sz w:val="24"/>
          <w:szCs w:val="24"/>
        </w:rPr>
        <w:t>Правовая охрана компонентов природной среды и природных объектов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Изучить: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комплексы правовых мер по охране отдельных природных объектов: земель, недр,  вод, лесов, растительного и животного мира, атмосферного воздуха, озонового слоя.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Проанализировать</w:t>
      </w:r>
      <w:r w:rsidRPr="005E0B9C">
        <w:rPr>
          <w:rFonts w:ascii="Times New Roman" w:hAnsi="Times New Roman"/>
          <w:sz w:val="24"/>
          <w:szCs w:val="24"/>
          <w:lang w:eastAsia="ru-RU"/>
        </w:rPr>
        <w:t>: особенности охраны отдельных компонентов природной среды,  специальные меры, применяемые в отношении некоторых объектов, имеющих международное и транснациональное значение, комплексный характер мер охраны.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Письменно выполнить: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подготовить кроссворд из 20 терминов по теме. </w:t>
      </w:r>
    </w:p>
    <w:p w:rsidR="00866391" w:rsidRPr="005E0B9C" w:rsidRDefault="00866391" w:rsidP="00614A30">
      <w:pPr>
        <w:spacing w:after="0"/>
        <w:rPr>
          <w:rFonts w:ascii="Times New Roman" w:hAnsi="Times New Roman"/>
          <w:sz w:val="24"/>
          <w:szCs w:val="24"/>
        </w:rPr>
      </w:pPr>
    </w:p>
    <w:p w:rsidR="00866391" w:rsidRPr="005E0B9C" w:rsidRDefault="00866391" w:rsidP="00614A30">
      <w:pPr>
        <w:spacing w:after="0"/>
        <w:rPr>
          <w:rFonts w:ascii="Times New Roman" w:hAnsi="Times New Roman"/>
          <w:b/>
          <w:sz w:val="24"/>
          <w:szCs w:val="24"/>
        </w:rPr>
      </w:pPr>
      <w:r w:rsidRPr="005E0B9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Тема: </w:t>
      </w:r>
      <w:r w:rsidRPr="005E0B9C">
        <w:rPr>
          <w:rFonts w:ascii="Times New Roman" w:hAnsi="Times New Roman"/>
          <w:b/>
          <w:sz w:val="24"/>
          <w:szCs w:val="24"/>
        </w:rPr>
        <w:t>Правовая охрана окружающей среды в процессе хозяйственной деятельности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Изучить: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требования к осуществлению хозяйственной деятельности в отдельных сферах производства и экономики. </w:t>
      </w:r>
    </w:p>
    <w:p w:rsidR="00866391" w:rsidRPr="005E0B9C" w:rsidRDefault="00866391" w:rsidP="00614A30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Проанализировать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: характер запретов и ограничений в деятельности, оказывающей влияние на состояние окружающей среды. </w:t>
      </w:r>
    </w:p>
    <w:p w:rsidR="00866391" w:rsidRPr="005E0B9C" w:rsidRDefault="00866391" w:rsidP="005E0B9C">
      <w:pPr>
        <w:widowControl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5E0B9C">
        <w:rPr>
          <w:rFonts w:ascii="Times New Roman" w:hAnsi="Times New Roman"/>
          <w:i/>
          <w:sz w:val="24"/>
          <w:szCs w:val="24"/>
          <w:lang w:eastAsia="ru-RU"/>
        </w:rPr>
        <w:t>Письменно выполнить:</w:t>
      </w:r>
      <w:r w:rsidRPr="005E0B9C">
        <w:rPr>
          <w:rFonts w:ascii="Times New Roman" w:hAnsi="Times New Roman"/>
          <w:sz w:val="24"/>
          <w:szCs w:val="24"/>
          <w:lang w:eastAsia="ru-RU"/>
        </w:rPr>
        <w:t xml:space="preserve"> подготовить глоссарий терминов по теме.</w:t>
      </w:r>
      <w:bookmarkStart w:id="0" w:name="_GoBack"/>
      <w:bookmarkEnd w:id="0"/>
      <w:r w:rsidRPr="005E0B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866391" w:rsidRPr="005E0B9C" w:rsidSect="004A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2AE"/>
    <w:rsid w:val="003530FE"/>
    <w:rsid w:val="004A63FE"/>
    <w:rsid w:val="005E0B9C"/>
    <w:rsid w:val="00614A30"/>
    <w:rsid w:val="008072AE"/>
    <w:rsid w:val="00866391"/>
    <w:rsid w:val="00D5403E"/>
    <w:rsid w:val="00F6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5B462-6E30-4F1A-B2B6-E3BA399525B5}"/>
</file>

<file path=customXml/itemProps2.xml><?xml version="1.0" encoding="utf-8"?>
<ds:datastoreItem xmlns:ds="http://schemas.openxmlformats.org/officeDocument/2006/customXml" ds:itemID="{13F770DE-52D4-4D7F-A43B-44AF8D3C1E32}"/>
</file>

<file path=customXml/itemProps3.xml><?xml version="1.0" encoding="utf-8"?>
<ds:datastoreItem xmlns:ds="http://schemas.openxmlformats.org/officeDocument/2006/customXml" ds:itemID="{316E23BC-D47E-4D0A-A469-231BE622DD0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448</Words>
  <Characters>2559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ZZZ</cp:lastModifiedBy>
  <cp:revision>4</cp:revision>
  <dcterms:created xsi:type="dcterms:W3CDTF">2016-05-24T08:07:00Z</dcterms:created>
  <dcterms:modified xsi:type="dcterms:W3CDTF">2016-05-26T13:31:00Z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